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10D9" w14:textId="77777777" w:rsidR="00FA0A53" w:rsidRDefault="00FA0A53" w:rsidP="00FA0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D16D2" wp14:editId="46014078">
                <wp:simplePos x="0" y="0"/>
                <wp:positionH relativeFrom="column">
                  <wp:posOffset>4657725</wp:posOffset>
                </wp:positionH>
                <wp:positionV relativeFrom="paragraph">
                  <wp:posOffset>1869440</wp:posOffset>
                </wp:positionV>
                <wp:extent cx="1822450" cy="666115"/>
                <wp:effectExtent l="0" t="0" r="3175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6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9C230" w14:textId="77777777" w:rsidR="00FA0A53" w:rsidRPr="00146611" w:rsidRDefault="00FA0A53" w:rsidP="00FA0A5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17C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75pt;margin-top:147.2pt;width:143.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k1awIAACMFAAAOAAAAZHJzL2Uyb0RvYy54bWysVE1v2zAMvQ/YfxB0Xx0HadIFcYqsRYcB&#10;QVs0HXpWZCkxJomapMTOfv0o+aNBV+ww7GJT5CMpko9aXDdakaNwvgJT0PxiRIkwHMrK7Ar6/fnu&#10;0xUlPjBTMgVGFPQkPL1efvywqO1cjGEPqhSOYBDj57Ut6D4EO88yz/dCM38BVhg0SnCaBTy6XVY6&#10;VmN0rbLxaDTNanCldcCF96i9bY10meJLKXh4kNKLQFRB8W4hfV36buM3Wy7YfOeY3Ve8uwb7h1to&#10;VhlMOoS6ZYGRg6v+CKUr7sCDDBccdAZSVlykGrCafPSmms2eWZFqweZ4O7TJ/7+w/P746EhVFnRG&#10;iWEaR/QsmkC+QENmsTu19XMEbSzCQoNqnHKv96iMRTfS6fjHcgjasc+nobcxGI9OV+Px5BJNHG3T&#10;6TTPL2OY7NXbOh++CtAkCgV1OLvUUnZc+9BCe0hMpkzUxeu110hSOCnRGp+ExLIw8TgFSYQSN8qR&#10;I0MqlD9SEZhdGURGF1kpNTjl7zmp0Dt12OgmEskGx9F7jq/ZBnTKCCYMjroy4P7uLFt8X3Vbayw7&#10;NNumG9UWyhNOykHLdG/5XYXtXDMfHplDauMEcF3DA36kgrqg0EmU7MH9ek8f8cg4tFJS46oU1P88&#10;MCcoUd8McvFzPpnE3UqHyeVsjAd3btmeW8xB3wCOIMeHwfIkRnxQvSgd6Bfc6lXMiiZmOOYuaOjF&#10;m9AuML4KXKxWCYTbZFlYm43lMXRsbyTLc/PCnO0YFZCL99AvFZu/IVaLjZ4GVocAskqsiw1uu9o1&#10;Hjcx8bZ7NeKqn58T6vVtW/4GAAD//wMAUEsDBBQABgAIAAAAIQCs1tfK4QAAAAwBAAAPAAAAZHJz&#10;L2Rvd25yZXYueG1sTI/LTsMwEEX3SPyDNUjsqE1cKAmZVECFhKpuaFmwdONpEtWPKHab8Pe4K1jO&#10;zNGdc8vlZA070xA67xDuZwIYudrrzjUIX7v3uydgISqnlfGOEH4owLK6vipVof3oPum8jQ1LIS4U&#10;CqGNsS84D3VLVoWZ78ml28EPVsU0Dg3XgxpTuDU8E+KRW9W59KFVPb21VB+3J4uwlnT8lk3YhPHw&#10;Kj+0WG3MeoV4ezO9PAOLNMU/GC76SR2q5LT3J6cDMwgLKR8SipDl8zmwCyEykVZ7BJnnEnhV8v8l&#10;ql8AAAD//wMAUEsBAi0AFAAGAAgAAAAhALaDOJL+AAAA4QEAABMAAAAAAAAAAAAAAAAAAAAAAFtD&#10;b250ZW50X1R5cGVzXS54bWxQSwECLQAUAAYACAAAACEAOP0h/9YAAACUAQAACwAAAAAAAAAAAAAA&#10;AAAvAQAAX3JlbHMvLnJlbHNQSwECLQAUAAYACAAAACEAgdb5NWsCAAAjBQAADgAAAAAAAAAAAAAA&#10;AAAuAgAAZHJzL2Uyb0RvYy54bWxQSwECLQAUAAYACAAAACEArNbXyuEAAAAMAQAADwAAAAAAAAAA&#10;AAAAAADFBAAAZHJzL2Rvd25yZXYueG1sUEsFBgAAAAAEAAQA8wAAANMFAAAAAA==&#10;" fillcolor="white [3201]" strokecolor="black [3200]" strokeweight="1pt">
                <v:textbox>
                  <w:txbxContent>
                    <w:p w:rsidR="00FA0A53" w:rsidRPr="00146611" w:rsidRDefault="00FA0A53" w:rsidP="00FA0A5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130EB1" wp14:editId="2B2760A3">
            <wp:simplePos x="0" y="0"/>
            <wp:positionH relativeFrom="column">
              <wp:posOffset>4147185</wp:posOffset>
            </wp:positionH>
            <wp:positionV relativeFrom="paragraph">
              <wp:posOffset>0</wp:posOffset>
            </wp:positionV>
            <wp:extent cx="2434590" cy="19348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319DE" wp14:editId="11F42C86">
                <wp:simplePos x="0" y="0"/>
                <wp:positionH relativeFrom="column">
                  <wp:posOffset>-210185</wp:posOffset>
                </wp:positionH>
                <wp:positionV relativeFrom="paragraph">
                  <wp:posOffset>0</wp:posOffset>
                </wp:positionV>
                <wp:extent cx="4261485" cy="1800860"/>
                <wp:effectExtent l="0" t="0" r="31115" b="27940"/>
                <wp:wrapThrough wrapText="bothSides">
                  <wp:wrapPolygon edited="0">
                    <wp:start x="0" y="0"/>
                    <wp:lineTo x="0" y="21630"/>
                    <wp:lineTo x="21629" y="21630"/>
                    <wp:lineTo x="2162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485" cy="1800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F1D6E" w14:textId="77777777" w:rsidR="00FA0A53" w:rsidRDefault="006E1711" w:rsidP="00FA0A5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2</w:t>
                            </w:r>
                            <w:r w:rsidR="00FA0A53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7BE8D116" w14:textId="77777777" w:rsidR="00FA0A53" w:rsidRDefault="00FA0A53" w:rsidP="00FA0A5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AA27D0" w14:textId="77777777" w:rsidR="00FA0A53" w:rsidRPr="00724DB5" w:rsidRDefault="00FA0A53" w:rsidP="00FA0A5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Subject: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FE793" id="Text Box 2" o:spid="_x0000_s1027" type="#_x0000_t202" style="position:absolute;margin-left:-16.55pt;margin-top:0;width:335.55pt;height:14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QbQIAACkFAAAOAAAAZHJzL2Uyb0RvYy54bWysVEtrGzEQvhf6H4Tu9T5wXNdkHdyElIJJ&#10;QpKSs6yV7KWSRkiyd91f35HWuwmp6aH0sivNfPP+RpdXnVbkIJxvwFS0mOSUCMOhbsy2oj+ebz/N&#10;KfGBmZopMKKiR+Hp1fLjh8vWLkQJO1C1cASdGL9obUV3IdhFlnm+E5r5CVhhUCnBaRbw6rZZ7ViL&#10;3rXKyjyfZS242jrgwnuU3vRKukz+pRQ83EvpRSCqophbSF+Xvpv4zZaXbLF1zO4afkqD/UMWmjUG&#10;g46ublhgZO+aP1zphjvwIMOEg85AyoaLVANWU+TvqnnaMStSLdgcb8c2+f/nlt8dHhxp6oqWlBim&#10;cUTPogvkK3SkjN1prV8g6MkiLHQoxikPco/CWHQnnY5/LIegHvt8HHsbnXEUTstZMZ1fUMJRV8zz&#10;fD5L3c9eza3z4ZsATeKhog6Hl3rKDmsfMBWEDpAYTZkoi/n1eaRTOCrRKx+FxLowcpmcJEaJa+XI&#10;gSEX6p+pCnSpDCKjiWyUGo2Kc0YqDEYnbDQTiWWjYX7O8DXaiE4RwYTRUDcG3N+NZY8fqu5rjWWH&#10;btOlIY6j2UB9xIk56BnvLb9tsKtr5sMDc0hxHBKubbjHj1TQVhROJ0p24H6dk0c8Mg+1lLS4MhU1&#10;uNOUqO8GGfmlmE7jhqXL9OJziRf3VrN5qzF7fQ04hwKfB8vTMeKDGo7SgX7B3V7FmKhihmPkiobh&#10;eB36Nca3gYvVKoFwpywLa/NkeXQdexwZ89y9MGdPtArIyDsYVost3rGrx0ZLb1f7ALdNol7sct/T&#10;U/dxHxMjT29HXPi394R6feGWvwEAAP//AwBQSwMEFAAGAAgAAAAhAGH3nOPcAAAACAEAAA8AAABk&#10;cnMvZG93bnJldi54bWxMj8FOwzAQRO9I/IO1SNxapzWKQohTVZW4ICFBywe48ZIE4t0odtvA17Oc&#10;4LajGc2+qTZzGNQZp9gzWVgtM1BIDfueWgtvh8dFASomR94NTGjhCyNs6uurypWeL/SK531qlZRQ&#10;LJ2FLqWx1Do2HQYXlzwiiffOU3BJ5NRqP7mLlIdBr7Ms18H1JB86N+Kuw+ZzfwoWDkTFU9Cm/34O&#10;3N7t7rcfzC/W3t7M2wdQCef0F4ZffEGHWpiOfCIf1WBhYcxKohZkkdi5KeQ4WlgXJgddV/r/gPoH&#10;AAD//wMAUEsBAi0AFAAGAAgAAAAhALaDOJL+AAAA4QEAABMAAAAAAAAAAAAAAAAAAAAAAFtDb250&#10;ZW50X1R5cGVzXS54bWxQSwECLQAUAAYACAAAACEAOP0h/9YAAACUAQAACwAAAAAAAAAAAAAAAAAv&#10;AQAAX3JlbHMvLnJlbHNQSwECLQAUAAYACAAAACEAx6i7UG0CAAApBQAADgAAAAAAAAAAAAAAAAAu&#10;AgAAZHJzL2Uyb0RvYy54bWxQSwECLQAUAAYACAAAACEAYfec49wAAAAIAQAADwAAAAAAAAAAAAAA&#10;AADHBAAAZHJzL2Rvd25yZXYueG1sUEsFBgAAAAAEAAQA8wAAANAFAAAAAA==&#10;" fillcolor="white [3201]" strokecolor="black [3200]" strokeweight="1pt">
                <v:textbox style="mso-fit-shape-to-text:t">
                  <w:txbxContent>
                    <w:p w:rsidR="00FA0A53" w:rsidRDefault="006E1711" w:rsidP="00FA0A53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Cycle 2</w:t>
                      </w:r>
                      <w:r w:rsidR="00FA0A53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:rsidR="00FA0A53" w:rsidRDefault="00FA0A53" w:rsidP="00FA0A53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A0A53" w:rsidRPr="00724DB5" w:rsidRDefault="00FA0A53" w:rsidP="00FA0A53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Subject: History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FC192B" w14:textId="77777777" w:rsidR="00FA0A53" w:rsidRPr="00146611" w:rsidRDefault="00FA0A53" w:rsidP="00FA0A53"/>
    <w:p w14:paraId="2F5E5346" w14:textId="77777777" w:rsidR="00FA0A53" w:rsidRPr="00CE7DDE" w:rsidRDefault="00FA0A53" w:rsidP="00FA0A53">
      <w:pPr>
        <w:rPr>
          <w:rFonts w:ascii="Arial Hebrew" w:hAnsi="Arial Hebrew" w:cs="Arial Hebrew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CC01C" wp14:editId="0442CB31">
                <wp:simplePos x="0" y="0"/>
                <wp:positionH relativeFrom="margin">
                  <wp:posOffset>-10160</wp:posOffset>
                </wp:positionH>
                <wp:positionV relativeFrom="paragraph">
                  <wp:posOffset>3672840</wp:posOffset>
                </wp:positionV>
                <wp:extent cx="6410325" cy="916940"/>
                <wp:effectExtent l="0" t="0" r="28575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1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6485F" w14:textId="77777777" w:rsidR="00FA0A53" w:rsidRPr="00146611" w:rsidRDefault="00FA0A53" w:rsidP="00FA0A53">
                            <w:p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Rationale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for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home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work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this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term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>:</w:t>
                            </w:r>
                          </w:p>
                          <w:p w14:paraId="24832494" w14:textId="77777777" w:rsidR="00FA0A53" w:rsidRPr="00146611" w:rsidRDefault="00FA0A53" w:rsidP="00FA0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consolidate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in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class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learning</w:t>
                            </w:r>
                          </w:p>
                          <w:p w14:paraId="561F00DB" w14:textId="77777777" w:rsidR="00FA0A53" w:rsidRPr="00146611" w:rsidRDefault="00FA0A53" w:rsidP="00FA0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secure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your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knowledge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of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key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topics</w:t>
                            </w:r>
                          </w:p>
                          <w:p w14:paraId="7E70A925" w14:textId="77777777" w:rsidR="00FA0A53" w:rsidRPr="00146611" w:rsidRDefault="00FA0A53" w:rsidP="00FA0A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research a topic of your choosing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8910" id="Text Box 8" o:spid="_x0000_s1028" type="#_x0000_t202" style="position:absolute;margin-left:-.8pt;margin-top:289.2pt;width:504.7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EUbwIAACoFAAAOAAAAZHJzL2Uyb0RvYy54bWysVN9P2zAQfp+0/8Hy+0jTFQYVKepATJMQ&#10;oMHEs+vYNJrt8+xrk+6v39lpUsTQHqa9JPbdd7+/8/lFZw3bqhAbcBUvjyacKSehbtxzxb8/Xn84&#10;5SyicLUw4FTFdyryi8X7d+etn6sprMHUKjBy4uK89RVfI/p5UUS5VlbEI/DKkVJDsALpGp6LOoiW&#10;vFtTTCeTk6KFUPsAUsVI0qteyRfZv9ZK4p3WUSEzFafcMH9D/q7St1ici/lzEH7dyH0a4h+ysKJx&#10;FHR0dSVQsE1o/nBlGxkggsYjCbYArRupcg1UTTl5Vc3DWniVa6HmRD+2Kf4/t/J2ex9YU1ecBuWE&#10;pRE9qg7ZZ+jYaepO6+OcQA+eYNiRmKY8yCMJU9GdDjb9qRxGeurzbuxtciZJeDIrJx+nx5xJ0p2V&#10;J2ez3PziYO1DxC8KLEuHigeaXW6p2N5EpEwIOkBSMOOSLKXXp5FPuDOqV35TmsqiwNPsJBNKXZrA&#10;toKoUP/IRZBL4wiZTHRjzGhUvmVkcDDaY5OZyiQbDSdvGR6ijegcERyOhrZxEP5urHv8UHVfayob&#10;u1WXZzgdJrOCekcDC9ATPnp53VBXb0TEexGI4TQj2lq8o4820FYc9ifO1hB+vSVPeCIeaTlraWMq&#10;Hn9uRFCcma+OKHlWzmimDPNldvxpSpfwUrN6qXEbewk0iZLeBy/zMeHRDEcdwD7Rci9TVFIJJyl2&#10;xXE4XmK/x/Q4SLVcZhAtlRd44x68TK5TlxNnHrsnEfyeWEiUvIVht8T8Fb96bLJ0sNwg6CaTL/W5&#10;7+q+/7SQmZP7xyNt/Mt7Rh2euMVvAAAA//8DAFBLAwQUAAYACAAAACEAVhd+V+EAAAALAQAADwAA&#10;AGRycy9kb3ducmV2LnhtbEyPwU7DMBBE70j8g7VI3Fq7CTQhxKmACglVvVA4cHTjbRLVXkex24S/&#10;xz2V42qeZt6Wq8kadsbBd44kLOYCGFLtdEeNhO+v91kOzAdFWhlHKOEXPayq25tSFdqN9InnXWhY&#10;LCFfKAltCH3Bua9btMrPXY8Us4MbrArxHBquBzXGcmt4IsSSW9VRXGhVj28t1sfdyUrYpHj8SRu/&#10;9ePhNf3QYr01m7WU93fTyzOwgFO4wnDRj+pQRae9O5H2zEiYLZaRlPCY5Q/ALoAQ2ROwvYQsSXLg&#10;Vcn//1D9AQAA//8DAFBLAQItABQABgAIAAAAIQC2gziS/gAAAOEBAAATAAAAAAAAAAAAAAAAAAAA&#10;AABbQ29udGVudF9UeXBlc10ueG1sUEsBAi0AFAAGAAgAAAAhADj9If/WAAAAlAEAAAsAAAAAAAAA&#10;AAAAAAAALwEAAF9yZWxzLy5yZWxzUEsBAi0AFAAGAAgAAAAhAMKTMRRvAgAAKgUAAA4AAAAAAAAA&#10;AAAAAAAALgIAAGRycy9lMm9Eb2MueG1sUEsBAi0AFAAGAAgAAAAhAFYXflfhAAAACwEAAA8AAAAA&#10;AAAAAAAAAAAAyQQAAGRycy9kb3ducmV2LnhtbFBLBQYAAAAABAAEAPMAAADXBQAAAAA=&#10;" fillcolor="white [3201]" strokecolor="black [3200]" strokeweight="1pt">
                <v:textbox>
                  <w:txbxContent>
                    <w:p w:rsidR="00FA0A53" w:rsidRPr="00146611" w:rsidRDefault="00FA0A53" w:rsidP="00FA0A53">
                      <w:p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Rationale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for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home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work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this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term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>:</w:t>
                      </w:r>
                    </w:p>
                    <w:p w:rsidR="00FA0A53" w:rsidRPr="00146611" w:rsidRDefault="00FA0A53" w:rsidP="00FA0A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consolidate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in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class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learning</w:t>
                      </w:r>
                    </w:p>
                    <w:p w:rsidR="00FA0A53" w:rsidRPr="00146611" w:rsidRDefault="00FA0A53" w:rsidP="00FA0A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secure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your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knowledge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of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key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topics</w:t>
                      </w:r>
                    </w:p>
                    <w:p w:rsidR="00FA0A53" w:rsidRPr="00146611" w:rsidRDefault="00FA0A53" w:rsidP="00FA0A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research a topic of your choosing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DDE">
        <w:rPr>
          <w:rFonts w:ascii="Calibri" w:eastAsia="Calibri" w:hAnsi="Calibri" w:cs="Calibri"/>
          <w:b/>
          <w:sz w:val="28"/>
          <w:szCs w:val="28"/>
        </w:rPr>
        <w:t>This</w:t>
      </w:r>
      <w:r w:rsidRPr="00CE7DDE">
        <w:rPr>
          <w:rFonts w:ascii="Arial Hebrew" w:hAnsi="Arial Hebrew" w:cs="Arial Hebrew" w:hint="cs"/>
          <w:b/>
          <w:sz w:val="28"/>
          <w:szCs w:val="28"/>
        </w:rPr>
        <w:t xml:space="preserve"> </w:t>
      </w:r>
      <w:r w:rsidRPr="00CE7DDE">
        <w:rPr>
          <w:rFonts w:ascii="Calibri" w:eastAsia="Calibri" w:hAnsi="Calibri" w:cs="Calibri"/>
          <w:b/>
          <w:sz w:val="28"/>
          <w:szCs w:val="28"/>
        </w:rPr>
        <w:t>cycle</w:t>
      </w:r>
      <w:r w:rsidRPr="00CE7DDE">
        <w:rPr>
          <w:rFonts w:ascii="Arial Hebrew" w:hAnsi="Arial Hebrew" w:cs="Arial Hebrew" w:hint="cs"/>
          <w:b/>
          <w:sz w:val="28"/>
          <w:szCs w:val="28"/>
        </w:rPr>
        <w:t xml:space="preserve"> </w:t>
      </w:r>
      <w:r w:rsidRPr="00CE7DDE">
        <w:rPr>
          <w:rFonts w:ascii="Calibri" w:eastAsia="Calibri" w:hAnsi="Calibri" w:cs="Calibri"/>
          <w:b/>
          <w:sz w:val="28"/>
          <w:szCs w:val="28"/>
        </w:rPr>
        <w:t>you</w:t>
      </w:r>
      <w:r w:rsidRPr="00CE7DDE">
        <w:rPr>
          <w:rFonts w:ascii="Arial Hebrew" w:hAnsi="Arial Hebrew" w:cs="Arial Hebrew" w:hint="cs"/>
          <w:b/>
          <w:sz w:val="28"/>
          <w:szCs w:val="28"/>
        </w:rPr>
        <w:t xml:space="preserve"> </w:t>
      </w:r>
      <w:r w:rsidRPr="00CE7DDE">
        <w:rPr>
          <w:rFonts w:ascii="Calibri" w:eastAsia="Calibri" w:hAnsi="Calibri" w:cs="Calibri"/>
          <w:b/>
          <w:sz w:val="28"/>
          <w:szCs w:val="28"/>
        </w:rPr>
        <w:t>are</w:t>
      </w:r>
      <w:r w:rsidRPr="00CE7DDE">
        <w:rPr>
          <w:rFonts w:ascii="Arial Hebrew" w:hAnsi="Arial Hebrew" w:cs="Arial Hebrew" w:hint="cs"/>
          <w:b/>
          <w:sz w:val="28"/>
          <w:szCs w:val="28"/>
        </w:rPr>
        <w:t xml:space="preserve"> </w:t>
      </w:r>
      <w:r w:rsidRPr="00CE7DDE">
        <w:rPr>
          <w:rFonts w:ascii="Calibri" w:eastAsia="Calibri" w:hAnsi="Calibri" w:cs="Calibri"/>
          <w:b/>
          <w:sz w:val="28"/>
          <w:szCs w:val="28"/>
        </w:rPr>
        <w:t xml:space="preserve">learning: </w:t>
      </w:r>
      <w:r>
        <w:rPr>
          <w:rFonts w:ascii="Calibri" w:eastAsia="Calibri" w:hAnsi="Calibri" w:cs="Calibri"/>
          <w:b/>
          <w:sz w:val="28"/>
          <w:szCs w:val="28"/>
        </w:rPr>
        <w:t>The World Wars</w:t>
      </w:r>
    </w:p>
    <w:tbl>
      <w:tblPr>
        <w:tblpPr w:leftFromText="180" w:rightFromText="180" w:vertAnchor="text" w:horzAnchor="margin" w:tblpY="24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1"/>
        <w:gridCol w:w="1299"/>
      </w:tblGrid>
      <w:tr w:rsidR="00FA0A53" w:rsidRPr="00146611" w14:paraId="432C2A38" w14:textId="77777777" w:rsidTr="0025033A">
        <w:trPr>
          <w:trHeight w:val="251"/>
        </w:trPr>
        <w:tc>
          <w:tcPr>
            <w:tcW w:w="8781" w:type="dxa"/>
            <w:shd w:val="clear" w:color="auto" w:fill="E7E6E6" w:themeFill="background2"/>
            <w:vAlign w:val="center"/>
          </w:tcPr>
          <w:p w14:paraId="50AD774D" w14:textId="77777777" w:rsidR="00FA0A53" w:rsidRPr="00146611" w:rsidRDefault="00FA0A53" w:rsidP="0025033A">
            <w:pPr>
              <w:jc w:val="center"/>
              <w:rPr>
                <w:rFonts w:ascii="Arial Hebrew" w:hAnsi="Arial Hebrew" w:cs="Arial Hebrew"/>
                <w:b/>
                <w:szCs w:val="20"/>
              </w:rPr>
            </w:pPr>
          </w:p>
        </w:tc>
        <w:tc>
          <w:tcPr>
            <w:tcW w:w="1299" w:type="dxa"/>
            <w:shd w:val="clear" w:color="auto" w:fill="E7E6E6" w:themeFill="background2"/>
            <w:vAlign w:val="center"/>
          </w:tcPr>
          <w:p w14:paraId="29C69AC4" w14:textId="77777777" w:rsidR="00FA0A53" w:rsidRPr="00146611" w:rsidRDefault="00FA0A53" w:rsidP="0025033A">
            <w:pPr>
              <w:tabs>
                <w:tab w:val="left" w:pos="93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  <w:t>Week of cycle</w:t>
            </w:r>
          </w:p>
        </w:tc>
      </w:tr>
      <w:tr w:rsidR="00FA0A53" w:rsidRPr="00146611" w14:paraId="01743897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105C7818" w14:textId="77777777" w:rsidR="00FA0A53" w:rsidRPr="00146611" w:rsidRDefault="00FA0A53" w:rsidP="0025033A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Causes of WW1 (2 lessons)</w:t>
            </w:r>
          </w:p>
        </w:tc>
        <w:tc>
          <w:tcPr>
            <w:tcW w:w="1299" w:type="dxa"/>
          </w:tcPr>
          <w:p w14:paraId="4677EAB7" w14:textId="77777777" w:rsidR="00FA0A53" w:rsidRPr="00146611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 xml:space="preserve">1 </w:t>
            </w:r>
          </w:p>
        </w:tc>
      </w:tr>
      <w:tr w:rsidR="00FA0A53" w:rsidRPr="00146611" w14:paraId="74EEF615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2AB9E9E" w14:textId="77777777" w:rsidR="00FA0A53" w:rsidRPr="00146611" w:rsidRDefault="00FA0A53" w:rsidP="0025033A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Recruitment</w:t>
            </w:r>
          </w:p>
        </w:tc>
        <w:tc>
          <w:tcPr>
            <w:tcW w:w="1299" w:type="dxa"/>
          </w:tcPr>
          <w:p w14:paraId="6CF10237" w14:textId="77777777" w:rsidR="00FA0A53" w:rsidRPr="00146611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2</w:t>
            </w:r>
          </w:p>
        </w:tc>
      </w:tr>
      <w:tr w:rsidR="00FA0A53" w:rsidRPr="00146611" w14:paraId="256A509B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0E637872" w14:textId="77777777" w:rsidR="00FA0A53" w:rsidRPr="00146611" w:rsidRDefault="00FA0A53" w:rsidP="0025033A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Reasons for the Stalemate</w:t>
            </w:r>
            <w:r w:rsidR="008E44DD">
              <w:rPr>
                <w:rFonts w:ascii="Arial" w:hAnsi="Arial" w:cs="Arial"/>
                <w:szCs w:val="20"/>
              </w:rPr>
              <w:t xml:space="preserve"> / technology</w:t>
            </w:r>
          </w:p>
        </w:tc>
        <w:tc>
          <w:tcPr>
            <w:tcW w:w="1299" w:type="dxa"/>
          </w:tcPr>
          <w:p w14:paraId="191067C9" w14:textId="77777777" w:rsidR="00FA0A53" w:rsidRPr="00146611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2</w:t>
            </w:r>
          </w:p>
        </w:tc>
      </w:tr>
      <w:tr w:rsidR="00FA0A53" w:rsidRPr="00146611" w14:paraId="7DFC8AC8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7AA301D4" w14:textId="77777777" w:rsidR="00FA0A53" w:rsidRPr="00146611" w:rsidRDefault="00FA0A53" w:rsidP="0025033A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What was life like in the trenches?</w:t>
            </w:r>
          </w:p>
        </w:tc>
        <w:tc>
          <w:tcPr>
            <w:tcW w:w="1299" w:type="dxa"/>
          </w:tcPr>
          <w:p w14:paraId="5A8A12B5" w14:textId="77777777" w:rsidR="00FA0A53" w:rsidRPr="00146611" w:rsidRDefault="006E1711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3</w:t>
            </w:r>
          </w:p>
        </w:tc>
      </w:tr>
      <w:tr w:rsidR="00FA0A53" w:rsidRPr="00146611" w14:paraId="65D660C6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5C652379" w14:textId="77777777" w:rsidR="00FA0A53" w:rsidRPr="00146611" w:rsidRDefault="00FA0A53" w:rsidP="0025033A">
            <w:pPr>
              <w:rPr>
                <w:rFonts w:ascii="Arial Hebrew" w:hAnsi="Arial Hebrew" w:cs="Arial Hebrew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Home Front and role of women</w:t>
            </w:r>
          </w:p>
        </w:tc>
        <w:tc>
          <w:tcPr>
            <w:tcW w:w="1299" w:type="dxa"/>
          </w:tcPr>
          <w:p w14:paraId="2F0ECCDF" w14:textId="77777777" w:rsidR="00FA0A53" w:rsidRPr="00146611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3</w:t>
            </w:r>
          </w:p>
        </w:tc>
      </w:tr>
      <w:tr w:rsidR="00FA0A53" w:rsidRPr="00146611" w14:paraId="57691FA7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C4B7CFE" w14:textId="77777777" w:rsidR="00FA0A53" w:rsidRDefault="00FA0A53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How did the war end</w:t>
            </w:r>
            <w:r w:rsidR="008E44DD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299" w:type="dxa"/>
          </w:tcPr>
          <w:p w14:paraId="27072026" w14:textId="77777777" w:rsidR="00FA0A53" w:rsidRDefault="006E1711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4</w:t>
            </w:r>
          </w:p>
        </w:tc>
      </w:tr>
      <w:tr w:rsidR="00FA0A53" w:rsidRPr="00146611" w14:paraId="5AA0DD74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76F03F4D" w14:textId="77777777" w:rsidR="00FA0A53" w:rsidRDefault="0006699D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Causes of WW2</w:t>
            </w:r>
          </w:p>
        </w:tc>
        <w:tc>
          <w:tcPr>
            <w:tcW w:w="1299" w:type="dxa"/>
          </w:tcPr>
          <w:p w14:paraId="79B973EA" w14:textId="77777777" w:rsidR="00FA0A53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4</w:t>
            </w:r>
          </w:p>
        </w:tc>
      </w:tr>
      <w:tr w:rsidR="00FA0A53" w:rsidRPr="00146611" w14:paraId="55E1FCBD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85C984F" w14:textId="77777777" w:rsidR="00FA0A53" w:rsidRDefault="0006699D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Key events</w:t>
            </w:r>
          </w:p>
        </w:tc>
        <w:tc>
          <w:tcPr>
            <w:tcW w:w="1299" w:type="dxa"/>
          </w:tcPr>
          <w:p w14:paraId="434C017D" w14:textId="77777777" w:rsidR="00FA0A53" w:rsidRDefault="006E1711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5</w:t>
            </w:r>
          </w:p>
        </w:tc>
      </w:tr>
      <w:tr w:rsidR="00FA0A53" w:rsidRPr="00146611" w14:paraId="0154D33E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59A9C0D1" w14:textId="77777777" w:rsidR="00FA0A53" w:rsidRDefault="0006699D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The Blitz</w:t>
            </w:r>
          </w:p>
        </w:tc>
        <w:tc>
          <w:tcPr>
            <w:tcW w:w="1299" w:type="dxa"/>
          </w:tcPr>
          <w:p w14:paraId="6056E9D1" w14:textId="77777777" w:rsidR="00FA0A53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5</w:t>
            </w:r>
          </w:p>
        </w:tc>
      </w:tr>
      <w:tr w:rsidR="00FA0A53" w:rsidRPr="00146611" w14:paraId="4E50D19F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2E389C9C" w14:textId="77777777" w:rsidR="00FA0A53" w:rsidRDefault="0006699D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Evacuation</w:t>
            </w:r>
          </w:p>
        </w:tc>
        <w:tc>
          <w:tcPr>
            <w:tcW w:w="1299" w:type="dxa"/>
          </w:tcPr>
          <w:p w14:paraId="4CDCD128" w14:textId="77777777" w:rsidR="00FA0A53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6</w:t>
            </w:r>
          </w:p>
        </w:tc>
      </w:tr>
      <w:tr w:rsidR="00FA0A53" w:rsidRPr="00146611" w14:paraId="2BA0BC8E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0D869A14" w14:textId="77777777" w:rsidR="00FA0A53" w:rsidRDefault="0006699D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Cs w:val="20"/>
              </w:rPr>
              <w:t>Propaganda</w:t>
            </w:r>
          </w:p>
        </w:tc>
        <w:tc>
          <w:tcPr>
            <w:tcW w:w="1299" w:type="dxa"/>
          </w:tcPr>
          <w:p w14:paraId="7FD1B885" w14:textId="77777777" w:rsidR="00FA0A53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6</w:t>
            </w:r>
          </w:p>
        </w:tc>
      </w:tr>
      <w:tr w:rsidR="00FA0A53" w:rsidRPr="00146611" w14:paraId="4CEF2D03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506E5F56" w14:textId="77777777" w:rsidR="00FA0A53" w:rsidRDefault="008E44DD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Medicine in war</w:t>
            </w:r>
          </w:p>
        </w:tc>
        <w:tc>
          <w:tcPr>
            <w:tcW w:w="1299" w:type="dxa"/>
          </w:tcPr>
          <w:p w14:paraId="354C5895" w14:textId="77777777" w:rsidR="00FA0A53" w:rsidRDefault="00FA0A53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  <w:tr w:rsidR="008E44DD" w:rsidRPr="00146611" w14:paraId="4DF02C81" w14:textId="77777777" w:rsidTr="0025033A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0E9EA09D" w14:textId="77777777" w:rsidR="008E44DD" w:rsidRDefault="008E44DD" w:rsidP="0025033A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Is war ever acceptable?</w:t>
            </w:r>
          </w:p>
        </w:tc>
        <w:tc>
          <w:tcPr>
            <w:tcW w:w="1299" w:type="dxa"/>
          </w:tcPr>
          <w:p w14:paraId="76845650" w14:textId="77777777" w:rsidR="008E44DD" w:rsidRDefault="006E1711" w:rsidP="0025033A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</w:tbl>
    <w:p w14:paraId="11E82B01" w14:textId="77777777" w:rsidR="00FA0A53" w:rsidRPr="00146611" w:rsidRDefault="00FA0A53" w:rsidP="00FA0A53">
      <w:p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Expectations</w:t>
      </w:r>
    </w:p>
    <w:p w14:paraId="12C68C8C" w14:textId="77777777" w:rsidR="00FA0A53" w:rsidRPr="00146611" w:rsidRDefault="00FA0A53" w:rsidP="00FA0A53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Complete</w:t>
      </w:r>
      <w:r w:rsidRPr="00146611">
        <w:rPr>
          <w:rFonts w:ascii="Arial Hebrew" w:hAnsi="Arial Hebrew" w:cs="Arial Hebrew" w:hint="cs"/>
          <w:b/>
          <w:bCs/>
        </w:rPr>
        <w:t xml:space="preserve"> 3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tasks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cycle</w:t>
      </w:r>
      <w:r w:rsidRPr="00146611">
        <w:rPr>
          <w:rFonts w:ascii="Arial Hebrew" w:hAnsi="Arial Hebrew" w:cs="Arial Hebrew" w:hint="cs"/>
          <w:b/>
          <w:bCs/>
        </w:rPr>
        <w:t xml:space="preserve"> (</w:t>
      </w:r>
      <w:r w:rsidRPr="00146611">
        <w:rPr>
          <w:rFonts w:ascii="Calibri" w:eastAsia="Calibri" w:hAnsi="Calibri" w:cs="Calibri"/>
          <w:b/>
          <w:bCs/>
        </w:rPr>
        <w:t>or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the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equivalent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time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if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doing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longer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project</w:t>
      </w:r>
      <w:r w:rsidRPr="00146611">
        <w:rPr>
          <w:rFonts w:ascii="Arial Hebrew" w:hAnsi="Arial Hebrew" w:cs="Arial Hebrew" w:hint="cs"/>
          <w:b/>
          <w:bCs/>
        </w:rPr>
        <w:t>).</w:t>
      </w:r>
    </w:p>
    <w:p w14:paraId="660A9FC3" w14:textId="77777777" w:rsidR="00FA0A53" w:rsidRPr="00146611" w:rsidRDefault="00FA0A53" w:rsidP="00FA0A53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Complete</w:t>
      </w:r>
      <w:r w:rsidRPr="00146611">
        <w:rPr>
          <w:rFonts w:ascii="Arial Hebrew" w:hAnsi="Arial Hebrew" w:cs="Arial Hebrew" w:hint="cs"/>
          <w:b/>
          <w:bCs/>
        </w:rPr>
        <w:t xml:space="preserve"> 1 </w:t>
      </w:r>
      <w:r w:rsidRPr="00146611">
        <w:rPr>
          <w:rFonts w:ascii="Calibri" w:eastAsia="Calibri" w:hAnsi="Calibri" w:cs="Calibri"/>
          <w:b/>
          <w:bCs/>
        </w:rPr>
        <w:t>week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of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proofErr w:type="gramStart"/>
      <w:r w:rsidRPr="00146611">
        <w:rPr>
          <w:rFonts w:ascii="Calibri" w:eastAsia="Calibri" w:hAnsi="Calibri" w:cs="Calibri"/>
          <w:b/>
          <w:bCs/>
        </w:rPr>
        <w:t>revision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based</w:t>
      </w:r>
      <w:proofErr w:type="gramEnd"/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cycle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ready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for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week</w:t>
      </w:r>
      <w:r w:rsidRPr="00146611">
        <w:rPr>
          <w:rFonts w:ascii="Arial Hebrew" w:hAnsi="Arial Hebrew" w:cs="Arial Hebrew" w:hint="cs"/>
          <w:b/>
          <w:bCs/>
        </w:rPr>
        <w:t xml:space="preserve"> 8.</w:t>
      </w:r>
    </w:p>
    <w:p w14:paraId="409FF1ED" w14:textId="77777777" w:rsidR="00FA0A53" w:rsidRPr="00146611" w:rsidRDefault="00FA0A53" w:rsidP="00FA0A53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Your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will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marked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by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mix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of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self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and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teacher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assessment</w:t>
      </w:r>
      <w:r w:rsidRPr="00146611">
        <w:rPr>
          <w:rFonts w:ascii="Arial Hebrew" w:hAnsi="Arial Hebrew" w:cs="Arial Hebrew" w:hint="cs"/>
          <w:b/>
          <w:bCs/>
        </w:rPr>
        <w:t>.</w:t>
      </w:r>
    </w:p>
    <w:p w14:paraId="1C6401EB" w14:textId="77777777" w:rsidR="00441079" w:rsidRDefault="00441079" w:rsidP="00FA0A53">
      <w:pPr>
        <w:rPr>
          <w:rFonts w:ascii="Calibri" w:eastAsia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98B945" w14:textId="2982DCF9" w:rsidR="00FA0A53" w:rsidRDefault="00FA0A53" w:rsidP="00FA0A53">
      <w:pPr>
        <w:rPr>
          <w:rFonts w:ascii="Calibri" w:eastAsia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 ______________________</w:t>
      </w:r>
    </w:p>
    <w:p w14:paraId="1A087472" w14:textId="77777777" w:rsidR="00FA0A53" w:rsidRPr="00CE7DDE" w:rsidRDefault="00FA0A53" w:rsidP="00FA0A53">
      <w:pPr>
        <w:rPr>
          <w:rFonts w:ascii="Arial Hebrew" w:hAnsi="Arial Hebrew" w:cs="Arial Hebrew"/>
          <w:b/>
          <w:bCs/>
        </w:rPr>
      </w:pPr>
      <w:r w:rsidRPr="00CE7DDE">
        <w:rPr>
          <w:rFonts w:ascii="Calibri" w:eastAsia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Teacher ____________________</w:t>
      </w:r>
      <w:r>
        <w:rPr>
          <w:rFonts w:ascii="Calibri" w:eastAsia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</w:t>
      </w:r>
    </w:p>
    <w:p w14:paraId="5167EDDD" w14:textId="77777777" w:rsidR="00FF1CA8" w:rsidRDefault="00FF1CA8"/>
    <w:sectPr w:rsidR="00FF1CA8" w:rsidSect="00724D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5F93"/>
    <w:multiLevelType w:val="hybridMultilevel"/>
    <w:tmpl w:val="9AB82FF8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53"/>
    <w:rsid w:val="0006699D"/>
    <w:rsid w:val="00441079"/>
    <w:rsid w:val="00467CF2"/>
    <w:rsid w:val="005752EE"/>
    <w:rsid w:val="006E1711"/>
    <w:rsid w:val="008E44DD"/>
    <w:rsid w:val="00EE5953"/>
    <w:rsid w:val="00FA0A53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09E7"/>
  <w15:chartTrackingRefBased/>
  <w15:docId w15:val="{9ACB8239-64D8-4CC4-8E8B-4B11EA95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A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562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SVR-SCCM01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Phelan</dc:creator>
  <cp:keywords/>
  <dc:description/>
  <cp:lastModifiedBy>Microsoft Office User</cp:lastModifiedBy>
  <cp:revision>2</cp:revision>
  <dcterms:created xsi:type="dcterms:W3CDTF">2018-11-28T11:34:00Z</dcterms:created>
  <dcterms:modified xsi:type="dcterms:W3CDTF">2018-11-28T11:34:00Z</dcterms:modified>
</cp:coreProperties>
</file>